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C7" w:rsidRDefault="00C53AC7">
      <w:pPr>
        <w:jc w:val="center"/>
        <w:rPr>
          <w:rFonts w:ascii="HGPｺﾞｼｯｸE" w:eastAsia="HGPｺﾞｼｯｸE"/>
          <w:sz w:val="32"/>
          <w:szCs w:val="32"/>
        </w:rPr>
      </w:pPr>
      <w:r>
        <w:rPr>
          <w:rFonts w:ascii="HGPｺﾞｼｯｸE" w:eastAsia="HGPｺﾞｼｯｸE" w:hint="eastAsia"/>
          <w:sz w:val="32"/>
          <w:szCs w:val="32"/>
        </w:rPr>
        <w:t xml:space="preserve">平成25年度　</w:t>
      </w:r>
      <w:r w:rsidR="0067636C">
        <w:rPr>
          <w:rFonts w:ascii="HGPｺﾞｼｯｸE" w:eastAsia="HGPｺﾞｼｯｸE" w:hint="eastAsia"/>
          <w:sz w:val="32"/>
          <w:szCs w:val="32"/>
        </w:rPr>
        <w:t>Ｃ</w:t>
      </w:r>
      <w:r>
        <w:rPr>
          <w:rFonts w:ascii="HGPｺﾞｼｯｸE" w:eastAsia="HGPｺﾞｼｯｸE" w:hint="eastAsia"/>
          <w:sz w:val="32"/>
          <w:szCs w:val="32"/>
        </w:rPr>
        <w:t>ブロック勉強会　アクションプラン</w:t>
      </w:r>
    </w:p>
    <w:p w:rsidR="00C53AC7" w:rsidRDefault="0027601E">
      <w:pPr>
        <w:rPr>
          <w:rFonts w:ascii="HGPｺﾞｼｯｸE" w:eastAsia="HGPｺﾞｼｯｸE" w:hAnsi="ＭＳ ゴシック"/>
        </w:rPr>
      </w:pPr>
      <w:r w:rsidRPr="0027601E">
        <w:rPr>
          <w:rFonts w:ascii="HGPｺﾞｼｯｸE" w:eastAsia="HGPｺﾞｼｯｸE" w:hAnsi="ＭＳ ゴシック" w:hint="eastAsia"/>
          <w:u w:val="single"/>
        </w:rPr>
        <w:t xml:space="preserve">(薬局名)　　　　　</w:t>
      </w:r>
      <w:r>
        <w:rPr>
          <w:rFonts w:ascii="HGPｺﾞｼｯｸE" w:eastAsia="HGPｺﾞｼｯｸE" w:hAnsi="ＭＳ ゴシック" w:hint="eastAsia"/>
          <w:u w:val="single"/>
        </w:rPr>
        <w:t xml:space="preserve">　　　　　　　　　　　　</w:t>
      </w:r>
      <w:r w:rsidRPr="0027601E">
        <w:rPr>
          <w:rFonts w:ascii="HGPｺﾞｼｯｸE" w:eastAsia="HGPｺﾞｼｯｸE" w:hAnsi="ＭＳ ゴシック" w:hint="eastAsia"/>
          <w:u w:val="single"/>
        </w:rPr>
        <w:t xml:space="preserve">　（氏名）</w:t>
      </w:r>
      <w:r w:rsidR="00C53AC7" w:rsidRPr="0027601E">
        <w:rPr>
          <w:rFonts w:ascii="HGPｺﾞｼｯｸE" w:eastAsia="HGPｺﾞｼｯｸE" w:hAnsi="ＭＳ ゴシック" w:hint="eastAsia"/>
          <w:u w:val="single"/>
        </w:rPr>
        <w:t xml:space="preserve">　</w:t>
      </w:r>
      <w:r>
        <w:rPr>
          <w:rFonts w:ascii="HGPｺﾞｼｯｸE" w:eastAsia="HGPｺﾞｼｯｸE" w:hAnsi="ＭＳ ゴシック" w:hint="eastAsia"/>
          <w:u w:val="single"/>
        </w:rPr>
        <w:t xml:space="preserve">　　　　　　　　　　　　　　　　　　　　</w:t>
      </w:r>
      <w:r w:rsidR="00C53AC7" w:rsidRPr="0027601E">
        <w:rPr>
          <w:rFonts w:ascii="HGPｺﾞｼｯｸE" w:eastAsia="HGPｺﾞｼｯｸE" w:hAnsi="ＭＳ ゴシック" w:hint="eastAsia"/>
          <w:u w:val="single"/>
        </w:rPr>
        <w:t xml:space="preserve">　</w:t>
      </w:r>
      <w:r>
        <w:rPr>
          <w:rFonts w:ascii="HGPｺﾞｼｯｸE" w:eastAsia="HGPｺﾞｼｯｸE" w:hAnsi="ＭＳ ゴシック" w:hint="eastAsia"/>
        </w:rPr>
        <w:t xml:space="preserve">　　</w:t>
      </w:r>
      <w:r w:rsidR="00C53AC7">
        <w:rPr>
          <w:rFonts w:ascii="HGPｺﾞｼｯｸE" w:eastAsia="HGPｺﾞｼｯｸE" w:hAnsi="ＭＳ ゴシック" w:hint="eastAsia"/>
        </w:rPr>
        <w:t xml:space="preserve">　平成26年</w:t>
      </w:r>
      <w:r w:rsidR="0067636C">
        <w:rPr>
          <w:rFonts w:ascii="HGPｺﾞｼｯｸE" w:eastAsia="HGPｺﾞｼｯｸE" w:hAnsi="ＭＳ ゴシック" w:hint="eastAsia"/>
        </w:rPr>
        <w:t>2</w:t>
      </w:r>
      <w:r w:rsidR="00C53AC7">
        <w:rPr>
          <w:rFonts w:ascii="HGPｺﾞｼｯｸE" w:eastAsia="HGPｺﾞｼｯｸE" w:hAnsi="ＭＳ ゴシック" w:hint="eastAsia"/>
        </w:rPr>
        <w:t>月</w:t>
      </w:r>
      <w:r w:rsidR="0067636C">
        <w:rPr>
          <w:rFonts w:ascii="HGPｺﾞｼｯｸE" w:eastAsia="HGPｺﾞｼｯｸE" w:hAnsi="ＭＳ ゴシック" w:hint="eastAsia"/>
        </w:rPr>
        <w:t>12</w:t>
      </w:r>
      <w:r w:rsidR="00C53AC7">
        <w:rPr>
          <w:rFonts w:ascii="HGPｺﾞｼｯｸE" w:eastAsia="HGPｺﾞｼｯｸE" w:hAnsi="ＭＳ ゴシック" w:hint="eastAsia"/>
        </w:rPr>
        <w:t>日（木）</w:t>
      </w:r>
    </w:p>
    <w:p w:rsidR="00C53AC7" w:rsidRDefault="00843E64">
      <w:pPr>
        <w:rPr>
          <w:rFonts w:ascii="HGPｺﾞｼｯｸE" w:eastAsia="HGPｺﾞｼｯｸE" w:hAnsi="ＭＳ ゴシック"/>
        </w:rPr>
      </w:pPr>
      <w:r>
        <w:rPr>
          <w:rFonts w:ascii="HGPｺﾞｼｯｸE" w:eastAsia="HGPｺﾞｼｯｸE" w:hAnsi="ＭＳ ゴシック"/>
          <w:noProof/>
        </w:rPr>
        <w:pict>
          <v:rect id="正方形/長方形 1" o:spid="_x0000_s1028" style="position:absolute;left:0;text-align:left;margin-left:-.75pt;margin-top:15.75pt;width:499.5pt;height:44.2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" filled="f"/>
        </w:pict>
      </w:r>
      <w:r w:rsidR="00C53AC7">
        <w:rPr>
          <w:rFonts w:ascii="HGPｺﾞｼｯｸE" w:eastAsia="HGPｺﾞｼｯｸE" w:hAnsi="ＭＳ ゴシック" w:hint="eastAsia"/>
        </w:rPr>
        <w:t>◆個人で考えた問題の定義（なにが問題の本質か）</w:t>
      </w:r>
    </w:p>
    <w:p w:rsidR="00C53AC7" w:rsidRDefault="0096720E">
      <w:pPr>
        <w:rPr>
          <w:rFonts w:ascii="HGPｺﾞｼｯｸE" w:eastAsia="HGPｺﾞｼｯｸE" w:hAnsi="ＭＳ ゴシック"/>
        </w:rPr>
      </w:pPr>
      <w:r>
        <w:rPr>
          <w:rFonts w:ascii="HGPｺﾞｼｯｸE" w:eastAsia="HGPｺﾞｼｯｸE" w:hAnsi="ＭＳ ゴシック" w:hint="eastAsia"/>
        </w:rPr>
        <w:t>シールだけ渡していること。他の医師に見られたくないと思っている患者。薬剤師に話す必要がないと思いっている患者。プライバシーの問題。　手帳を病院ごとに分けている。</w:t>
      </w:r>
      <w:r w:rsidR="00C53AC7">
        <w:rPr>
          <w:rFonts w:ascii="HGPｺﾞｼｯｸE" w:eastAsia="HGPｺﾞｼｯｸE" w:hAnsi="ＭＳ ゴシック" w:hint="eastAsia"/>
        </w:rPr>
        <w:t xml:space="preserve">　　　　　　　　　　　　　　　　　　　　　　　　　　　　　　　　　　　　</w:t>
      </w:r>
      <w:r w:rsidR="00E01619">
        <w:rPr>
          <w:rFonts w:ascii="HGPｺﾞｼｯｸE" w:eastAsia="HGPｺﾞｼｯｸE" w:hAnsi="ＭＳ ゴシック" w:hint="eastAsia"/>
        </w:rPr>
        <w:t xml:space="preserve">　　　　　　　　　　　　　　　　　　　　　　　　　　　　</w:t>
      </w:r>
    </w:p>
    <w:p w:rsidR="00C53AC7" w:rsidRDefault="00C53AC7">
      <w:pPr>
        <w:rPr>
          <w:rFonts w:ascii="HGPｺﾞｼｯｸE" w:eastAsia="HGPｺﾞｼｯｸE" w:hAnsi="ＭＳ ゴシック"/>
        </w:rPr>
      </w:pPr>
    </w:p>
    <w:p w:rsidR="00C53AC7" w:rsidRDefault="00843E64">
      <w:pPr>
        <w:rPr>
          <w:rFonts w:ascii="HGPｺﾞｼｯｸE" w:eastAsia="HGPｺﾞｼｯｸE" w:hAnsi="ＭＳ ゴシック"/>
        </w:rPr>
      </w:pPr>
      <w:r>
        <w:rPr>
          <w:rFonts w:ascii="HGPｺﾞｼｯｸE" w:eastAsia="HGPｺﾞｼｯｸE" w:hAnsi="ＭＳ ゴシック"/>
          <w:noProof/>
        </w:rPr>
        <w:pict>
          <v:rect id="正方形/長方形 3" o:spid="_x0000_s1027" style="position:absolute;left:0;text-align:left;margin-left:-.75pt;margin-top:17.25pt;width:499.5pt;height:42.7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" filled="f"/>
        </w:pict>
      </w:r>
      <w:r w:rsidR="00C53AC7">
        <w:rPr>
          <w:rFonts w:ascii="HGPｺﾞｼｯｸE" w:eastAsia="HGPｺﾞｼｯｸE" w:hAnsi="ＭＳ ゴシック" w:hint="eastAsia"/>
        </w:rPr>
        <w:t>◆班で考えた問題の定義（なにが問題の本質か）</w:t>
      </w:r>
    </w:p>
    <w:p w:rsidR="00C53AC7" w:rsidRDefault="00C53AC7">
      <w:pPr>
        <w:rPr>
          <w:rFonts w:ascii="HGPｺﾞｼｯｸE" w:eastAsia="HGPｺﾞｼｯｸE" w:hAnsi="ＭＳ ゴシック"/>
        </w:rPr>
      </w:pPr>
    </w:p>
    <w:p w:rsidR="00C53AC7" w:rsidRPr="0096720E" w:rsidRDefault="004D4E30">
      <w:pPr>
        <w:rPr>
          <w:rFonts w:ascii="HGPｺﾞｼｯｸE" w:eastAsia="HGPｺﾞｼｯｸE" w:hAnsi="ＭＳ ゴシック"/>
          <w:sz w:val="24"/>
          <w:szCs w:val="24"/>
        </w:rPr>
      </w:pPr>
      <w:r>
        <w:rPr>
          <w:rFonts w:ascii="HGPｺﾞｼｯｸE" w:eastAsia="HGPｺﾞｼｯｸE" w:hAnsi="ＭＳ ゴシック" w:hint="eastAsia"/>
        </w:rPr>
        <w:t xml:space="preserve">　　　　　　　　　　　　　　　　　　</w:t>
      </w:r>
      <w:r w:rsidR="00C53AC7" w:rsidRPr="004D4E30">
        <w:rPr>
          <w:rFonts w:ascii="HGPｺﾞｼｯｸE" w:eastAsia="HGPｺﾞｼｯｸE" w:hAnsi="ＭＳ ゴシック" w:hint="eastAsia"/>
          <w:sz w:val="24"/>
          <w:szCs w:val="24"/>
        </w:rPr>
        <w:t xml:space="preserve">　</w:t>
      </w:r>
      <w:r w:rsidR="0096720E" w:rsidRPr="0096720E">
        <w:rPr>
          <w:rFonts w:ascii="HGPｺﾞｼｯｸE" w:eastAsia="HGPｺﾞｼｯｸE" w:hAnsi="ＭＳ ゴシック" w:hint="eastAsia"/>
          <w:sz w:val="24"/>
          <w:szCs w:val="24"/>
        </w:rPr>
        <w:t>患者がお薬手帳の本来の意義を理解していないこと</w:t>
      </w:r>
      <w:r w:rsidRPr="0096720E">
        <w:rPr>
          <w:rFonts w:ascii="HGPｺﾞｼｯｸE" w:eastAsia="HGPｺﾞｼｯｸE" w:hAnsi="ＭＳ ゴシック" w:hint="eastAsia"/>
          <w:sz w:val="24"/>
          <w:szCs w:val="24"/>
        </w:rPr>
        <w:t xml:space="preserve">が問題　　　　　　　　　　　　　　　　　　　　　　　</w:t>
      </w:r>
    </w:p>
    <w:p w:rsidR="00C53AC7" w:rsidRDefault="00C53AC7">
      <w:pPr>
        <w:rPr>
          <w:rFonts w:ascii="HGPｺﾞｼｯｸE" w:eastAsia="HGPｺﾞｼｯｸE" w:hAnsi="ＭＳ ゴシック"/>
        </w:rPr>
      </w:pPr>
    </w:p>
    <w:p w:rsidR="00C53AC7" w:rsidRDefault="00C53AC7">
      <w:pPr>
        <w:rPr>
          <w:rFonts w:ascii="HGPｺﾞｼｯｸE" w:eastAsia="HGPｺﾞｼｯｸE" w:hAnsi="ＭＳ ゴシック"/>
        </w:rPr>
      </w:pPr>
      <w:r>
        <w:rPr>
          <w:rFonts w:ascii="HGPｺﾞｼｯｸE" w:eastAsia="HGPｺﾞｼｯｸE" w:hAnsi="ＭＳ ゴシック" w:hint="eastAsia"/>
        </w:rPr>
        <w:t>◆アクションプラン</w:t>
      </w:r>
    </w:p>
    <w:tbl>
      <w:tblPr>
        <w:tblW w:w="99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C53AC7">
        <w:trPr>
          <w:trHeight w:val="7714"/>
        </w:trPr>
        <w:tc>
          <w:tcPr>
            <w:tcW w:w="9990" w:type="dxa"/>
            <w:tcBorders>
              <w:top w:val="single" w:sz="6" w:space="0" w:color="auto"/>
              <w:left w:val="single" w:sz="6" w:space="0" w:color="auto"/>
              <w:bottom w:val="single" w:sz="6" w:space="0" w:color="auto"/>
              <w:right w:val="single" w:sz="6" w:space="0" w:color="auto"/>
            </w:tcBorders>
          </w:tcPr>
          <w:p w:rsidR="00C53AC7" w:rsidRDefault="00C53AC7">
            <w:pPr>
              <w:spacing w:line="240" w:lineRule="exact"/>
              <w:rPr>
                <w:rFonts w:ascii="HGPｺﾞｼｯｸE" w:eastAsia="HGPｺﾞｼｯｸE"/>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5"/>
              <w:gridCol w:w="7863"/>
            </w:tblGrid>
            <w:tr w:rsidR="00C53AC7">
              <w:trPr>
                <w:trHeight w:val="930"/>
              </w:trPr>
              <w:tc>
                <w:tcPr>
                  <w:tcW w:w="1605" w:type="dxa"/>
                  <w:tcBorders>
                    <w:right w:val="single" w:sz="6" w:space="0" w:color="auto"/>
                  </w:tcBorders>
                  <w:shd w:val="clear" w:color="auto" w:fill="FFCCCC"/>
                  <w:vAlign w:val="center"/>
                </w:tcPr>
                <w:p w:rsidR="00C53AC7" w:rsidRDefault="00EA2BCD">
                  <w:pPr>
                    <w:jc w:val="right"/>
                    <w:rPr>
                      <w:rFonts w:ascii="HGPｺﾞｼｯｸE" w:eastAsia="HGPｺﾞｼｯｸE" w:hAnsi="ＭＳ ゴシック"/>
                      <w:noProof/>
                      <w:sz w:val="36"/>
                      <w:szCs w:val="36"/>
                    </w:rPr>
                  </w:pPr>
                  <w:r>
                    <w:rPr>
                      <w:rFonts w:ascii="HGPｺﾞｼｯｸE" w:eastAsia="HGPｺﾞｼｯｸE" w:hAnsi="ＭＳ ゴシック" w:hint="eastAsia"/>
                      <w:noProof/>
                      <w:sz w:val="36"/>
                      <w:szCs w:val="36"/>
                    </w:rPr>
                    <w:t>Ｃ</w:t>
                  </w:r>
                  <w:r w:rsidR="0096720E">
                    <w:rPr>
                      <w:rFonts w:ascii="HGPｺﾞｼｯｸE" w:eastAsia="HGPｺﾞｼｯｸE" w:hAnsi="ＭＳ ゴシック" w:hint="eastAsia"/>
                      <w:noProof/>
                      <w:sz w:val="36"/>
                      <w:szCs w:val="36"/>
                    </w:rPr>
                    <w:t>１</w:t>
                  </w:r>
                  <w:r w:rsidR="00C53AC7">
                    <w:rPr>
                      <w:rFonts w:ascii="HGPｺﾞｼｯｸE" w:eastAsia="HGPｺﾞｼｯｸE" w:hAnsi="ＭＳ ゴシック" w:hint="eastAsia"/>
                      <w:noProof/>
                      <w:sz w:val="36"/>
                      <w:szCs w:val="36"/>
                    </w:rPr>
                    <w:t>班</w:t>
                  </w:r>
                </w:p>
              </w:tc>
              <w:tc>
                <w:tcPr>
                  <w:tcW w:w="7863" w:type="dxa"/>
                  <w:tcBorders>
                    <w:left w:val="single" w:sz="6" w:space="0" w:color="auto"/>
                  </w:tcBorders>
                  <w:shd w:val="clear" w:color="auto" w:fill="FFFF99"/>
                  <w:vAlign w:val="center"/>
                </w:tcPr>
                <w:p w:rsidR="00C53AC7" w:rsidRDefault="00C53AC7">
                  <w:pPr>
                    <w:rPr>
                      <w:rFonts w:ascii="HGPｺﾞｼｯｸE" w:eastAsia="HGPｺﾞｼｯｸE" w:hAnsi="ＭＳ ゴシック"/>
                      <w:noProof/>
                      <w:sz w:val="36"/>
                    </w:rPr>
                  </w:pPr>
                  <w:r>
                    <w:rPr>
                      <w:rFonts w:ascii="HGPｺﾞｼｯｸE" w:eastAsia="HGPｺﾞｼｯｸE" w:hAnsi="ＭＳ ゴシック" w:hint="eastAsia"/>
                      <w:noProof/>
                      <w:sz w:val="36"/>
                    </w:rPr>
                    <w:t>目標：</w:t>
                  </w:r>
                  <w:r w:rsidR="0096720E">
                    <w:rPr>
                      <w:rFonts w:ascii="HGPｺﾞｼｯｸE" w:eastAsia="HGPｺﾞｼｯｸE" w:hAnsi="ＭＳ ゴシック" w:hint="eastAsia"/>
                      <w:noProof/>
                      <w:sz w:val="36"/>
                    </w:rPr>
                    <w:t>患者全員にお薬手帳を持参いただくこと。</w:t>
                  </w:r>
                </w:p>
              </w:tc>
            </w:tr>
          </w:tbl>
          <w:p w:rsidR="00C53AC7" w:rsidRDefault="00C53AC7">
            <w:pPr>
              <w:rPr>
                <w:rFonts w:ascii="HGPｺﾞｼｯｸE" w:eastAsia="HGPｺﾞｼｯｸE" w:hAnsi="ＭＳ ゴシック"/>
                <w:noProof/>
              </w:rPr>
            </w:pPr>
            <w:r>
              <w:rPr>
                <w:rFonts w:ascii="HGPｺﾞｼｯｸE" w:eastAsia="HGPｺﾞｼｯｸE" w:hAnsi="ＭＳ ゴシック" w:hint="eastAsia"/>
                <w:noProof/>
              </w:rPr>
              <w:t xml:space="preserve">　　目標にいたる具体的な解決策</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0"/>
              <w:gridCol w:w="3054"/>
              <w:gridCol w:w="1686"/>
              <w:gridCol w:w="3090"/>
            </w:tblGrid>
            <w:tr w:rsidR="00C53AC7">
              <w:trPr>
                <w:trHeight w:val="810"/>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いつ</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（実施時期）</w:t>
                  </w:r>
                </w:p>
              </w:tc>
              <w:tc>
                <w:tcPr>
                  <w:tcW w:w="3054" w:type="dxa"/>
                  <w:tcBorders>
                    <w:top w:val="single" w:sz="6" w:space="0" w:color="auto"/>
                    <w:left w:val="single" w:sz="6" w:space="0" w:color="auto"/>
                    <w:bottom w:val="single" w:sz="6" w:space="0" w:color="auto"/>
                    <w:right w:val="single" w:sz="6" w:space="0" w:color="auto"/>
                  </w:tcBorders>
                  <w:vAlign w:val="center"/>
                </w:tcPr>
                <w:p w:rsidR="00C53AC7" w:rsidRDefault="0096720E">
                  <w:pPr>
                    <w:jc w:val="center"/>
                    <w:rPr>
                      <w:rFonts w:ascii="HGPｺﾞｼｯｸE" w:eastAsia="HGPｺﾞｼｯｸE" w:hAnsi="ＭＳ ゴシック"/>
                      <w:noProof/>
                    </w:rPr>
                  </w:pPr>
                  <w:r>
                    <w:rPr>
                      <w:rFonts w:ascii="HGPｺﾞｼｯｸE" w:eastAsia="HGPｺﾞｼｯｸE" w:hAnsi="ＭＳ ゴシック" w:hint="eastAsia"/>
                      <w:noProof/>
                    </w:rPr>
                    <w:t>４月</w:t>
                  </w:r>
                  <w:r w:rsidR="004D4E30">
                    <w:rPr>
                      <w:rFonts w:ascii="HGPｺﾞｼｯｸE" w:eastAsia="HGPｺﾞｼｯｸE" w:hAnsi="ＭＳ ゴシック" w:hint="eastAsia"/>
                      <w:noProof/>
                    </w:rPr>
                    <w:t>から</w:t>
                  </w:r>
                </w:p>
              </w:tc>
              <w:tc>
                <w:tcPr>
                  <w:tcW w:w="1686"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誰が</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（実施主体）</w:t>
                  </w:r>
                </w:p>
              </w:tc>
              <w:tc>
                <w:tcPr>
                  <w:tcW w:w="3090" w:type="dxa"/>
                  <w:tcBorders>
                    <w:top w:val="single" w:sz="6" w:space="0" w:color="auto"/>
                    <w:left w:val="single" w:sz="6" w:space="0" w:color="auto"/>
                    <w:bottom w:val="single" w:sz="6" w:space="0" w:color="auto"/>
                    <w:right w:val="single" w:sz="6" w:space="0" w:color="auto"/>
                  </w:tcBorders>
                  <w:vAlign w:val="center"/>
                </w:tcPr>
                <w:p w:rsidR="00C53AC7" w:rsidRDefault="0096720E">
                  <w:pPr>
                    <w:jc w:val="center"/>
                    <w:rPr>
                      <w:rFonts w:ascii="HGPｺﾞｼｯｸE" w:eastAsia="HGPｺﾞｼｯｸE" w:hAnsi="ＭＳ ゴシック"/>
                      <w:noProof/>
                    </w:rPr>
                  </w:pPr>
                  <w:r>
                    <w:rPr>
                      <w:rFonts w:ascii="HGPｺﾞｼｯｸE" w:eastAsia="HGPｺﾞｼｯｸE" w:hAnsi="ＭＳ ゴシック" w:hint="eastAsia"/>
                      <w:noProof/>
                    </w:rPr>
                    <w:t>個人</w:t>
                  </w:r>
                </w:p>
              </w:tc>
            </w:tr>
            <w:tr w:rsidR="00C53AC7">
              <w:trPr>
                <w:trHeight w:val="495"/>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（働きかけ先）</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96720E">
                  <w:pPr>
                    <w:jc w:val="center"/>
                    <w:rPr>
                      <w:rFonts w:ascii="HGPｺﾞｼｯｸE" w:eastAsia="HGPｺﾞｼｯｸE" w:hAnsi="ＭＳ ゴシック"/>
                      <w:noProof/>
                    </w:rPr>
                  </w:pPr>
                  <w:r>
                    <w:rPr>
                      <w:rFonts w:ascii="HGPｺﾞｼｯｸE" w:eastAsia="HGPｺﾞｼｯｸE" w:hAnsi="ＭＳ ゴシック" w:hint="eastAsia"/>
                      <w:noProof/>
                    </w:rPr>
                    <w:t>患者</w:t>
                  </w:r>
                </w:p>
              </w:tc>
            </w:tr>
            <w:tr w:rsidR="00C53AC7">
              <w:trPr>
                <w:trHeight w:val="310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どのように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（方法）</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96720E" w:rsidRDefault="0096720E" w:rsidP="0096720E">
                  <w:pPr>
                    <w:jc w:val="left"/>
                    <w:rPr>
                      <w:rFonts w:ascii="HGPｺﾞｼｯｸE" w:eastAsia="HGPｺﾞｼｯｸE" w:hAnsi="ＭＳ ゴシック"/>
                      <w:noProof/>
                    </w:rPr>
                  </w:pPr>
                  <w:r>
                    <w:rPr>
                      <w:rFonts w:ascii="HGPｺﾞｼｯｸE" w:eastAsia="HGPｺﾞｼｯｸE" w:hAnsi="ＭＳ ゴシック" w:hint="eastAsia"/>
                      <w:noProof/>
                    </w:rPr>
                    <w:t>お薬手帳に検査値、気になったこと、OTC、日頃のちょっとした体調変化を記入していただくツールとして説明</w:t>
                  </w:r>
                </w:p>
                <w:p w:rsidR="0096720E" w:rsidRDefault="0096720E" w:rsidP="0096720E">
                  <w:pPr>
                    <w:jc w:val="left"/>
                    <w:rPr>
                      <w:rFonts w:ascii="HGPｺﾞｼｯｸE" w:eastAsia="HGPｺﾞｼｯｸE" w:hAnsi="ＭＳ ゴシック"/>
                      <w:noProof/>
                    </w:rPr>
                  </w:pPr>
                  <w:r>
                    <w:rPr>
                      <w:rFonts w:ascii="HGPｺﾞｼｯｸE" w:eastAsia="HGPｺﾞｼｯｸE" w:hAnsi="ＭＳ ゴシック" w:hint="eastAsia"/>
                      <w:noProof/>
                    </w:rPr>
                    <w:t>（飲んだ経験のある薬の記録、下痢した薬の記録などお薬手帳は服薬に歴史）</w:t>
                  </w:r>
                </w:p>
                <w:p w:rsidR="0096720E" w:rsidRDefault="0096720E" w:rsidP="0096720E">
                  <w:pPr>
                    <w:rPr>
                      <w:rFonts w:ascii="HGPｺﾞｼｯｸE" w:eastAsia="HGPｺﾞｼｯｸE" w:hAnsi="ＭＳ ゴシック"/>
                      <w:noProof/>
                    </w:rPr>
                  </w:pPr>
                </w:p>
                <w:p w:rsidR="0096720E" w:rsidRDefault="0096720E" w:rsidP="0096720E">
                  <w:pPr>
                    <w:rPr>
                      <w:rFonts w:ascii="HGPｺﾞｼｯｸE" w:eastAsia="HGPｺﾞｼｯｸE" w:hAnsi="ＭＳ ゴシック"/>
                      <w:noProof/>
                    </w:rPr>
                  </w:pPr>
                  <w:r>
                    <w:rPr>
                      <w:rFonts w:ascii="HGPｺﾞｼｯｸE" w:eastAsia="HGPｺﾞｼｯｸE" w:hAnsi="ＭＳ ゴシック" w:hint="eastAsia"/>
                      <w:noProof/>
                    </w:rPr>
                    <w:t>患者に今一度、お薬手帳の意義をわかりやすく説いたパンフ（文章）を作る。</w:t>
                  </w:r>
                </w:p>
                <w:p w:rsidR="004D4E30" w:rsidRPr="0096720E" w:rsidRDefault="004D4E30" w:rsidP="00E01619">
                  <w:pPr>
                    <w:ind w:firstLineChars="200" w:firstLine="420"/>
                    <w:rPr>
                      <w:rFonts w:ascii="HGPｺﾞｼｯｸE" w:eastAsia="HGPｺﾞｼｯｸE" w:hAnsi="ＭＳ ゴシック"/>
                      <w:noProof/>
                    </w:rPr>
                  </w:pPr>
                </w:p>
                <w:p w:rsidR="00C53AC7" w:rsidRDefault="00C53AC7" w:rsidP="004D4E30">
                  <w:pPr>
                    <w:rPr>
                      <w:rFonts w:ascii="HGPｺﾞｼｯｸE" w:eastAsia="HGPｺﾞｼｯｸE" w:hAnsi="ＭＳ ゴシック"/>
                      <w:noProof/>
                    </w:rPr>
                  </w:pPr>
                </w:p>
                <w:p w:rsidR="004D4E30" w:rsidRDefault="004D4E30" w:rsidP="004D4E30">
                  <w:pPr>
                    <w:rPr>
                      <w:rFonts w:ascii="HGPｺﾞｼｯｸE" w:eastAsia="HGPｺﾞｼｯｸE" w:hAnsi="ＭＳ ゴシック"/>
                      <w:noProof/>
                    </w:rPr>
                  </w:pPr>
                </w:p>
              </w:tc>
            </w:tr>
            <w:tr w:rsidR="00C53AC7">
              <w:trPr>
                <w:trHeight w:val="1426"/>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ind w:firstLineChars="300" w:firstLine="630"/>
                    <w:rPr>
                      <w:rFonts w:ascii="HGPｺﾞｼｯｸE" w:eastAsia="HGPｺﾞｼｯｸE" w:hAnsi="ＭＳ ゴシック"/>
                      <w:noProof/>
                    </w:rPr>
                  </w:pPr>
                  <w:r>
                    <w:rPr>
                      <w:rFonts w:ascii="HGPｺﾞｼｯｸE" w:eastAsia="HGPｺﾞｼｯｸE" w:hAnsi="ＭＳ ゴシック" w:hint="eastAsia"/>
                      <w:noProof/>
                    </w:rPr>
                    <w:t>備考</w:t>
                  </w:r>
                </w:p>
              </w:tc>
              <w:tc>
                <w:tcPr>
                  <w:tcW w:w="7830" w:type="dxa"/>
                  <w:gridSpan w:val="3"/>
                  <w:tcBorders>
                    <w:top w:val="single" w:sz="6" w:space="0" w:color="auto"/>
                    <w:left w:val="single" w:sz="6" w:space="0" w:color="auto"/>
                    <w:right w:val="single" w:sz="6" w:space="0" w:color="auto"/>
                  </w:tcBorders>
                  <w:vAlign w:val="center"/>
                </w:tcPr>
                <w:p w:rsidR="00C53AC7" w:rsidRDefault="00C53AC7">
                  <w:pPr>
                    <w:rPr>
                      <w:rFonts w:ascii="HGPｺﾞｼｯｸE" w:eastAsia="HGPｺﾞｼｯｸE" w:hAnsi="ＭＳ ゴシック"/>
                      <w:noProof/>
                    </w:rPr>
                  </w:pPr>
                </w:p>
              </w:tc>
            </w:tr>
          </w:tbl>
          <w:p w:rsidR="00C53AC7" w:rsidRDefault="00C53AC7">
            <w:pPr>
              <w:rPr>
                <w:rFonts w:ascii="HGPｺﾞｼｯｸE" w:eastAsia="HGPｺﾞｼｯｸE"/>
                <w:noProof/>
              </w:rPr>
            </w:pPr>
          </w:p>
        </w:tc>
      </w:tr>
    </w:tbl>
    <w:p w:rsidR="00C53AC7" w:rsidRDefault="00C53AC7">
      <w:pPr>
        <w:rPr>
          <w:rFonts w:ascii="HGPｺﾞｼｯｸE" w:eastAsia="HGPｺﾞｼｯｸE"/>
        </w:rPr>
      </w:pPr>
    </w:p>
    <w:p w:rsidR="00C53AC7" w:rsidRDefault="00C53AC7">
      <w:pPr>
        <w:rPr>
          <w:rFonts w:ascii="HGPｺﾞｼｯｸE" w:eastAsia="HGPｺﾞｼｯｸE" w:hAnsi="ＭＳ ゴシック"/>
        </w:rPr>
      </w:pPr>
      <w:r>
        <w:rPr>
          <w:rFonts w:ascii="HGPｺﾞｼｯｸE" w:eastAsia="HGPｺﾞｼｯｸE" w:hAnsi="ＭＳ ゴシック" w:hint="eastAsia"/>
        </w:rPr>
        <w:t>◆振り返り</w:t>
      </w:r>
    </w:p>
    <w:p w:rsidR="008F11B2" w:rsidRPr="00F560F5" w:rsidRDefault="00843E64" w:rsidP="008F11B2">
      <w:pPr>
        <w:ind w:left="210" w:hangingChars="100" w:hanging="210"/>
        <w:rPr>
          <w:rFonts w:ascii="ＭＳ Ｐゴシック" w:hAnsi="ＭＳ Ｐゴシック"/>
          <w:sz w:val="22"/>
        </w:rPr>
      </w:pPr>
      <w:r w:rsidRPr="00843E64">
        <w:rPr>
          <w:rFonts w:ascii="HGPｺﾞｼｯｸE" w:eastAsia="HGPｺﾞｼｯｸE"/>
          <w:noProof/>
        </w:rPr>
        <w:pict>
          <v:rect id="正方形/長方形 4" o:spid="_x0000_s1026" style="position:absolute;left:0;text-align:left;margin-left:-.75pt;margin-top:.75pt;width:499.5pt;height:94.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" filled="f"/>
        </w:pict>
      </w:r>
      <w:r w:rsidR="008F11B2">
        <w:rPr>
          <w:rFonts w:ascii="ＭＳ Ｐゴシック" w:hAnsi="ＭＳ Ｐゴシック" w:cs="メイリオ" w:hint="eastAsia"/>
          <w:sz w:val="22"/>
        </w:rPr>
        <w:t xml:space="preserve">　</w:t>
      </w:r>
      <w:r w:rsidR="008F11B2" w:rsidRPr="00F560F5">
        <w:rPr>
          <w:rFonts w:ascii="ＭＳ Ｐゴシック" w:hAnsi="ＭＳ Ｐゴシック" w:cs="メイリオ" w:hint="eastAsia"/>
          <w:sz w:val="22"/>
        </w:rPr>
        <w:t>継続して受診される患者さんは手帳持参率が高く、急性疾患での急な受診の際は持参率は低い。今回のディスカッションで皆さんの意見の方向性はほぼ同一で</w:t>
      </w:r>
      <w:r w:rsidR="008F11B2">
        <w:rPr>
          <w:rFonts w:ascii="ＭＳ Ｐゴシック" w:hAnsi="ＭＳ Ｐゴシック" w:cs="メイリオ" w:hint="eastAsia"/>
          <w:sz w:val="22"/>
        </w:rPr>
        <w:t>、</w:t>
      </w:r>
      <w:r w:rsidR="008F11B2" w:rsidRPr="00F560F5">
        <w:rPr>
          <w:rFonts w:ascii="ＭＳ Ｐゴシック" w:hAnsi="ＭＳ Ｐゴシック" w:cs="メイリオ" w:hint="eastAsia"/>
          <w:sz w:val="22"/>
        </w:rPr>
        <w:t>お薬手帳の意義</w:t>
      </w:r>
      <w:r w:rsidR="008F11B2">
        <w:rPr>
          <w:rFonts w:ascii="ＭＳ Ｐゴシック" w:hAnsi="ＭＳ Ｐゴシック" w:cs="メイリオ" w:hint="eastAsia"/>
          <w:sz w:val="22"/>
        </w:rPr>
        <w:t>や利用方法などが患者ご本人に伝わってないことが多いし我々薬剤師の</w:t>
      </w:r>
      <w:r w:rsidR="008F11B2" w:rsidRPr="00F560F5">
        <w:rPr>
          <w:rFonts w:ascii="ＭＳ Ｐゴシック" w:hAnsi="ＭＳ Ｐゴシック" w:cs="メイリオ" w:hint="eastAsia"/>
          <w:sz w:val="22"/>
        </w:rPr>
        <w:t>啓発活動にも薬局ごとに温度差があるのは明らかで、これをどう一般化させるかが課題。</w:t>
      </w:r>
    </w:p>
    <w:p w:rsidR="00C53AC7" w:rsidRDefault="008F11B2" w:rsidP="008F11B2">
      <w:pPr>
        <w:ind w:firstLineChars="100" w:firstLine="220"/>
        <w:rPr>
          <w:rFonts w:ascii="HGPｺﾞｼｯｸE" w:eastAsia="HGPｺﾞｼｯｸE" w:hAnsi="ＭＳ ゴシック"/>
          <w:sz w:val="26"/>
          <w:u w:val="single"/>
        </w:rPr>
      </w:pPr>
      <w:r w:rsidRPr="00F560F5">
        <w:rPr>
          <w:rFonts w:ascii="ＭＳ Ｐゴシック" w:hAnsi="ＭＳ Ｐゴシック" w:cs="メイリオ" w:hint="eastAsia"/>
          <w:sz w:val="22"/>
        </w:rPr>
        <w:t>今回のアクションプランを足がかりに活動が広がり持参率向上を目指したい。</w:t>
      </w:r>
      <w:bookmarkStart w:id="0" w:name="_GoBack"/>
      <w:bookmarkEnd w:id="0"/>
    </w:p>
    <w:sectPr w:rsidR="00C53AC7" w:rsidSect="00843E64">
      <w:pgSz w:w="11906" w:h="16838"/>
      <w:pgMar w:top="851" w:right="1080" w:bottom="1134" w:left="1080"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13E" w:rsidRDefault="0006313E">
      <w:r>
        <w:separator/>
      </w:r>
    </w:p>
  </w:endnote>
  <w:endnote w:type="continuationSeparator" w:id="0">
    <w:p w:rsidR="0006313E" w:rsidRDefault="000631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13E" w:rsidRDefault="0006313E">
      <w:r>
        <w:separator/>
      </w:r>
    </w:p>
  </w:footnote>
  <w:footnote w:type="continuationSeparator" w:id="0">
    <w:p w:rsidR="0006313E" w:rsidRDefault="000631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FAE23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A1AD0E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EF6EFC9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C51C690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062C0E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69A40F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844897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99EDA0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E2C2012"/>
    <w:lvl w:ilvl="0">
      <w:start w:val="1"/>
      <w:numFmt w:val="decimal"/>
      <w:lvlText w:val="%1."/>
      <w:lvlJc w:val="left"/>
      <w:pPr>
        <w:tabs>
          <w:tab w:val="num" w:pos="360"/>
        </w:tabs>
        <w:ind w:left="360" w:hangingChars="200" w:hanging="360"/>
      </w:pPr>
    </w:lvl>
  </w:abstractNum>
  <w:abstractNum w:abstractNumId="9">
    <w:nsid w:val="FFFFFF89"/>
    <w:multiLevelType w:val="singleLevel"/>
    <w:tmpl w:val="9B56ACB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A92110A"/>
    <w:multiLevelType w:val="hybridMultilevel"/>
    <w:tmpl w:val="5EC06C12"/>
    <w:lvl w:ilvl="0" w:tplc="D922A6AA">
      <w:start w:val="1"/>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7C05CF9"/>
    <w:multiLevelType w:val="hybridMultilevel"/>
    <w:tmpl w:val="3C9E0D8E"/>
    <w:lvl w:ilvl="0" w:tplc="FF702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CDD"/>
    <w:rsid w:val="0006313E"/>
    <w:rsid w:val="0027601E"/>
    <w:rsid w:val="003470EF"/>
    <w:rsid w:val="0037307C"/>
    <w:rsid w:val="004D4E30"/>
    <w:rsid w:val="004E7CDD"/>
    <w:rsid w:val="0067636C"/>
    <w:rsid w:val="00843E64"/>
    <w:rsid w:val="008F11B2"/>
    <w:rsid w:val="00913191"/>
    <w:rsid w:val="0096720E"/>
    <w:rsid w:val="00A30C12"/>
    <w:rsid w:val="00B12004"/>
    <w:rsid w:val="00C53AC7"/>
    <w:rsid w:val="00E01619"/>
    <w:rsid w:val="00EA2BCD"/>
    <w:rsid w:val="00EE25B8"/>
    <w:rsid w:val="00FD13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sid w:val="00843E64"/>
    <w:rPr>
      <w:rFonts w:ascii="Arial" w:eastAsia="ＭＳ ゴシック" w:hAnsi="Arial"/>
      <w:sz w:val="18"/>
      <w:szCs w:val="18"/>
    </w:rPr>
  </w:style>
  <w:style w:type="character" w:customStyle="1" w:styleId="a4">
    <w:name w:val="吹き出し (文字)"/>
    <w:semiHidden/>
    <w:rsid w:val="00843E64"/>
    <w:rPr>
      <w:rFonts w:ascii="Arial" w:eastAsia="ＭＳ ゴシック" w:hAnsi="Arial" w:cs="Times New Roman"/>
      <w:sz w:val="18"/>
      <w:szCs w:val="18"/>
    </w:rPr>
  </w:style>
  <w:style w:type="paragraph" w:styleId="a5">
    <w:name w:val="header"/>
    <w:basedOn w:val="a"/>
    <w:unhideWhenUsed/>
    <w:rsid w:val="00843E64"/>
    <w:pPr>
      <w:tabs>
        <w:tab w:val="center" w:pos="4252"/>
        <w:tab w:val="right" w:pos="8504"/>
      </w:tabs>
      <w:snapToGrid w:val="0"/>
    </w:pPr>
  </w:style>
  <w:style w:type="character" w:customStyle="1" w:styleId="a6">
    <w:name w:val="ヘッダー (文字)"/>
    <w:rsid w:val="00843E64"/>
    <w:rPr>
      <w:kern w:val="2"/>
      <w:sz w:val="21"/>
      <w:szCs w:val="22"/>
    </w:rPr>
  </w:style>
  <w:style w:type="paragraph" w:styleId="a7">
    <w:name w:val="footer"/>
    <w:basedOn w:val="a"/>
    <w:unhideWhenUsed/>
    <w:rsid w:val="00843E64"/>
    <w:pPr>
      <w:tabs>
        <w:tab w:val="center" w:pos="4252"/>
        <w:tab w:val="right" w:pos="8504"/>
      </w:tabs>
      <w:snapToGrid w:val="0"/>
    </w:pPr>
  </w:style>
  <w:style w:type="character" w:customStyle="1" w:styleId="a8">
    <w:name w:val="フッター (文字)"/>
    <w:rsid w:val="00843E64"/>
    <w:rPr>
      <w:kern w:val="2"/>
      <w:sz w:val="21"/>
      <w:szCs w:val="22"/>
    </w:rPr>
  </w:style>
  <w:style w:type="character" w:styleId="a9">
    <w:name w:val="Hyperlink"/>
    <w:rsid w:val="0027601E"/>
    <w:rPr>
      <w:color w:val="0000FF"/>
      <w:u w:val="single"/>
    </w:rPr>
  </w:style>
  <w:style w:type="paragraph" w:styleId="aa">
    <w:name w:val="List Paragraph"/>
    <w:basedOn w:val="a"/>
    <w:uiPriority w:val="34"/>
    <w:qFormat/>
    <w:rsid w:val="004D4E30"/>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tukasa</cp:lastModifiedBy>
  <cp:revision>2</cp:revision>
  <cp:lastPrinted>2014-01-21T05:58:00Z</cp:lastPrinted>
  <dcterms:created xsi:type="dcterms:W3CDTF">2014-03-27T01:58:00Z</dcterms:created>
  <dcterms:modified xsi:type="dcterms:W3CDTF">2014-03-27T01:58:00Z</dcterms:modified>
</cp:coreProperties>
</file>